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662" w:rsidRPr="002F4662" w:rsidRDefault="002F4662" w:rsidP="00130E0F">
      <w:pPr>
        <w:rPr>
          <w:sz w:val="8"/>
        </w:rPr>
      </w:pPr>
      <w:r w:rsidRPr="002F4662">
        <w:rPr>
          <w:noProof/>
          <w:sz w:val="8"/>
        </w:rPr>
        <w:drawing>
          <wp:anchor distT="0" distB="0" distL="114300" distR="114300" simplePos="0" relativeHeight="251659264" behindDoc="0" locked="1" layoutInCell="1" allowOverlap="0" wp14:anchorId="6308FDE8" wp14:editId="6B019C3F">
            <wp:simplePos x="0" y="0"/>
            <wp:positionH relativeFrom="page">
              <wp:posOffset>605790</wp:posOffset>
            </wp:positionH>
            <wp:positionV relativeFrom="page">
              <wp:posOffset>457200</wp:posOffset>
            </wp:positionV>
            <wp:extent cx="1130400" cy="1152000"/>
            <wp:effectExtent l="0" t="0" r="0" b="0"/>
            <wp:wrapTopAndBottom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g_CHU_Qbc_Ptn_entete1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400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4176" w:type="dxa"/>
        <w:tblInd w:w="18" w:type="dxa"/>
        <w:tblLook w:val="04A0" w:firstRow="1" w:lastRow="0" w:firstColumn="1" w:lastColumn="0" w:noHBand="0" w:noVBand="1"/>
      </w:tblPr>
      <w:tblGrid>
        <w:gridCol w:w="4176"/>
      </w:tblGrid>
      <w:tr w:rsidR="007E63BA" w:rsidRPr="00A160F1" w:rsidTr="006E3774">
        <w:tc>
          <w:tcPr>
            <w:tcW w:w="4176" w:type="dxa"/>
            <w:shd w:val="clear" w:color="auto" w:fill="auto"/>
          </w:tcPr>
          <w:p w:rsidR="007E63BA" w:rsidRPr="00A160F1" w:rsidRDefault="009B45F7" w:rsidP="00507F2C">
            <w:pPr>
              <w:pStyle w:val="Direction"/>
            </w:pPr>
            <w:fldSimple w:instr=" DOCPROPERTY  Direction  \* MERGEFORMAT ">
              <w:r w:rsidR="00F4494B">
                <w:t>Direction de la qualité, de l'évaluation, de l'éthique et des affaires institutionnelles</w:t>
              </w:r>
            </w:fldSimple>
          </w:p>
        </w:tc>
      </w:tr>
      <w:tr w:rsidR="007E63BA" w:rsidRPr="00A160F1" w:rsidTr="006E3774">
        <w:tc>
          <w:tcPr>
            <w:tcW w:w="4176" w:type="dxa"/>
            <w:shd w:val="clear" w:color="auto" w:fill="auto"/>
          </w:tcPr>
          <w:p w:rsidR="007E63BA" w:rsidRPr="0089168C" w:rsidRDefault="002D74BB" w:rsidP="006E1CC4">
            <w:pPr>
              <w:pStyle w:val="StyleServiceAvant4ptAprs0ptInterligneExactement"/>
            </w:pPr>
            <w:r>
              <w:fldChar w:fldCharType="begin"/>
            </w:r>
            <w:r>
              <w:instrText xml:space="preserve"> DOCPROPERTY  Service  \* MERGEFORMAT </w:instrText>
            </w:r>
            <w:r>
              <w:fldChar w:fldCharType="end"/>
            </w:r>
          </w:p>
        </w:tc>
      </w:tr>
    </w:tbl>
    <w:p w:rsidR="00FA73BA" w:rsidRDefault="00FA73BA" w:rsidP="0047595B">
      <w:pPr>
        <w:jc w:val="both"/>
      </w:pPr>
    </w:p>
    <w:p w:rsidR="009B45F7" w:rsidRDefault="009B45F7" w:rsidP="0047595B">
      <w:pPr>
        <w:jc w:val="both"/>
        <w:rPr>
          <w:b/>
          <w:sz w:val="28"/>
        </w:rPr>
      </w:pPr>
    </w:p>
    <w:p w:rsidR="00F4494B" w:rsidRPr="00F4494B" w:rsidRDefault="00F4494B" w:rsidP="0047595B">
      <w:pPr>
        <w:jc w:val="both"/>
        <w:rPr>
          <w:b/>
          <w:sz w:val="28"/>
        </w:rPr>
      </w:pPr>
      <w:r w:rsidRPr="00F4494B">
        <w:rPr>
          <w:b/>
          <w:sz w:val="28"/>
        </w:rPr>
        <w:t>PLAN D’ACTION 2019-2020 POUR</w:t>
      </w:r>
      <w:r w:rsidR="008B11F2">
        <w:rPr>
          <w:b/>
          <w:sz w:val="28"/>
        </w:rPr>
        <w:t xml:space="preserve"> L’AMÉLIORATION DE LA QUALITÉ DES SERVICES OFFERT</w:t>
      </w:r>
      <w:r w:rsidR="002D74BB">
        <w:rPr>
          <w:b/>
          <w:sz w:val="28"/>
        </w:rPr>
        <w:t>S</w:t>
      </w:r>
      <w:r w:rsidR="008B11F2">
        <w:rPr>
          <w:b/>
          <w:sz w:val="28"/>
        </w:rPr>
        <w:t xml:space="preserve"> AUX</w:t>
      </w:r>
      <w:r w:rsidRPr="00F4494B">
        <w:rPr>
          <w:b/>
          <w:sz w:val="28"/>
        </w:rPr>
        <w:t xml:space="preserve"> USAGERS EN PROVENANCE DES COMMUNAUTÉS AUTOCHTONES DESSERVIES PAR LE CHU DE QUÉBEC-UNIVERSITÉ LAVAL</w:t>
      </w:r>
    </w:p>
    <w:p w:rsidR="0047595B" w:rsidRDefault="0047595B" w:rsidP="0047595B">
      <w:pPr>
        <w:jc w:val="both"/>
      </w:pPr>
      <w:bookmarkStart w:id="0" w:name="début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43"/>
        <w:gridCol w:w="2136"/>
        <w:gridCol w:w="6844"/>
        <w:gridCol w:w="2697"/>
        <w:gridCol w:w="1206"/>
      </w:tblGrid>
      <w:tr w:rsidR="00F4494B" w:rsidRPr="00F4494B" w:rsidTr="009B45F7">
        <w:trPr>
          <w:tblHeader/>
        </w:trPr>
        <w:tc>
          <w:tcPr>
            <w:tcW w:w="648" w:type="dxa"/>
          </w:tcPr>
          <w:p w:rsidR="00F4494B" w:rsidRPr="00F4494B" w:rsidRDefault="00F4494B" w:rsidP="00F4494B">
            <w:pPr>
              <w:jc w:val="center"/>
              <w:rPr>
                <w:b/>
              </w:rPr>
            </w:pPr>
            <w:r w:rsidRPr="00F4494B">
              <w:rPr>
                <w:b/>
              </w:rPr>
              <w:t>No</w:t>
            </w:r>
          </w:p>
        </w:tc>
        <w:tc>
          <w:tcPr>
            <w:tcW w:w="2158" w:type="dxa"/>
          </w:tcPr>
          <w:p w:rsidR="00F4494B" w:rsidRPr="00F4494B" w:rsidRDefault="00F4494B" w:rsidP="00F4494B">
            <w:pPr>
              <w:jc w:val="center"/>
              <w:rPr>
                <w:b/>
              </w:rPr>
            </w:pPr>
            <w:r w:rsidRPr="00F4494B">
              <w:rPr>
                <w:b/>
              </w:rPr>
              <w:t>Thème</w:t>
            </w:r>
          </w:p>
        </w:tc>
        <w:tc>
          <w:tcPr>
            <w:tcW w:w="7008" w:type="dxa"/>
          </w:tcPr>
          <w:p w:rsidR="00F4494B" w:rsidRDefault="00F4494B" w:rsidP="00F4494B">
            <w:pPr>
              <w:jc w:val="center"/>
              <w:rPr>
                <w:b/>
              </w:rPr>
            </w:pPr>
            <w:r>
              <w:rPr>
                <w:b/>
              </w:rPr>
              <w:t xml:space="preserve">Objectif / </w:t>
            </w:r>
            <w:r w:rsidRPr="00F4494B">
              <w:rPr>
                <w:b/>
              </w:rPr>
              <w:t>Activité</w:t>
            </w:r>
          </w:p>
          <w:p w:rsidR="00DB6EE5" w:rsidRPr="00F4494B" w:rsidRDefault="00DB6EE5" w:rsidP="00F4494B">
            <w:pPr>
              <w:jc w:val="center"/>
              <w:rPr>
                <w:b/>
              </w:rPr>
            </w:pPr>
          </w:p>
        </w:tc>
        <w:tc>
          <w:tcPr>
            <w:tcW w:w="2732" w:type="dxa"/>
          </w:tcPr>
          <w:p w:rsidR="00F4494B" w:rsidRPr="00F4494B" w:rsidRDefault="00F4494B" w:rsidP="00F4494B">
            <w:pPr>
              <w:jc w:val="center"/>
              <w:rPr>
                <w:b/>
              </w:rPr>
            </w:pPr>
            <w:r w:rsidRPr="00F4494B">
              <w:rPr>
                <w:b/>
              </w:rPr>
              <w:t>Responsable(s)</w:t>
            </w:r>
          </w:p>
        </w:tc>
        <w:tc>
          <w:tcPr>
            <w:tcW w:w="1206" w:type="dxa"/>
          </w:tcPr>
          <w:p w:rsidR="00F4494B" w:rsidRPr="00F4494B" w:rsidRDefault="00F4494B" w:rsidP="00F4494B">
            <w:pPr>
              <w:jc w:val="center"/>
              <w:rPr>
                <w:b/>
              </w:rPr>
            </w:pPr>
            <w:r w:rsidRPr="00F4494B">
              <w:rPr>
                <w:b/>
              </w:rPr>
              <w:t>Échéancier</w:t>
            </w:r>
          </w:p>
        </w:tc>
      </w:tr>
      <w:tr w:rsidR="00DB6EE5" w:rsidTr="009B45F7">
        <w:tc>
          <w:tcPr>
            <w:tcW w:w="648" w:type="dxa"/>
            <w:shd w:val="clear" w:color="auto" w:fill="D9D9D9" w:themeFill="background1" w:themeFillShade="D9"/>
          </w:tcPr>
          <w:p w:rsidR="00DB6EE5" w:rsidRDefault="00DB6EE5" w:rsidP="00122A6C">
            <w:pPr>
              <w:jc w:val="center"/>
            </w:pPr>
            <w:r>
              <w:t>1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:rsidR="00DB6EE5" w:rsidRDefault="00DB6EE5" w:rsidP="00122A6C">
            <w:pPr>
              <w:jc w:val="both"/>
            </w:pPr>
            <w:r>
              <w:t>Collaboration</w:t>
            </w:r>
          </w:p>
        </w:tc>
        <w:tc>
          <w:tcPr>
            <w:tcW w:w="7008" w:type="dxa"/>
            <w:shd w:val="clear" w:color="auto" w:fill="D9D9D9" w:themeFill="background1" w:themeFillShade="D9"/>
          </w:tcPr>
          <w:p w:rsidR="00DB6EE5" w:rsidRDefault="00DB6EE5" w:rsidP="00122A6C">
            <w:pPr>
              <w:jc w:val="both"/>
            </w:pPr>
            <w:r>
              <w:t>Convenir avec la Commission de la santé et des services sociaux des Premières Nations du Québec et du Labrador (CSSSPNQL) d’un ensemble de pistes de collaborations initiales liées à des besoins majeurs des membres des communautés autochtones du territoire du CHU de Québec</w:t>
            </w:r>
          </w:p>
          <w:p w:rsidR="00DB6EE5" w:rsidRDefault="00DB6EE5" w:rsidP="00122A6C">
            <w:pPr>
              <w:jc w:val="both"/>
            </w:pPr>
          </w:p>
        </w:tc>
        <w:tc>
          <w:tcPr>
            <w:tcW w:w="2732" w:type="dxa"/>
            <w:shd w:val="clear" w:color="auto" w:fill="D9D9D9" w:themeFill="background1" w:themeFillShade="D9"/>
          </w:tcPr>
          <w:p w:rsidR="00DB6EE5" w:rsidRDefault="00DB6EE5" w:rsidP="00122A6C">
            <w:pPr>
              <w:jc w:val="both"/>
            </w:pPr>
            <w:r>
              <w:t>Daniel La Roche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DB6EE5" w:rsidRDefault="00DB6EE5" w:rsidP="00122A6C">
            <w:pPr>
              <w:jc w:val="both"/>
            </w:pPr>
            <w:r>
              <w:t>08.19</w:t>
            </w:r>
          </w:p>
          <w:p w:rsidR="00EC1D72" w:rsidRDefault="00EC1D72" w:rsidP="00122A6C">
            <w:pPr>
              <w:jc w:val="both"/>
            </w:pPr>
            <w:r>
              <w:t>Réalisé</w:t>
            </w:r>
          </w:p>
        </w:tc>
      </w:tr>
      <w:tr w:rsidR="00DB6EE5" w:rsidTr="009B45F7">
        <w:tc>
          <w:tcPr>
            <w:tcW w:w="648" w:type="dxa"/>
            <w:shd w:val="clear" w:color="auto" w:fill="D9D9D9" w:themeFill="background1" w:themeFillShade="D9"/>
          </w:tcPr>
          <w:p w:rsidR="00DB6EE5" w:rsidRDefault="00DB6EE5" w:rsidP="00B87147">
            <w:pPr>
              <w:jc w:val="center"/>
            </w:pPr>
            <w:r>
              <w:t>2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:rsidR="00DB6EE5" w:rsidRDefault="00DB6EE5" w:rsidP="00B87147">
            <w:pPr>
              <w:jc w:val="both"/>
            </w:pPr>
            <w:r>
              <w:t>Interprétariat</w:t>
            </w:r>
          </w:p>
        </w:tc>
        <w:tc>
          <w:tcPr>
            <w:tcW w:w="7008" w:type="dxa"/>
            <w:shd w:val="clear" w:color="auto" w:fill="D9D9D9" w:themeFill="background1" w:themeFillShade="D9"/>
          </w:tcPr>
          <w:p w:rsidR="00DB6EE5" w:rsidRDefault="00DB6EE5" w:rsidP="00B87147">
            <w:pPr>
              <w:jc w:val="both"/>
            </w:pPr>
            <w:r>
              <w:t xml:space="preserve">Examiner avec les autorités de la banque d’interprètes de la Capitale-Nationale (BICN) la possibilité d’ajouter l’interprétariat en langue </w:t>
            </w:r>
            <w:proofErr w:type="spellStart"/>
            <w:r>
              <w:t>Inu</w:t>
            </w:r>
            <w:proofErr w:type="spellEnd"/>
          </w:p>
          <w:p w:rsidR="00DB6EE5" w:rsidRDefault="00DB6EE5" w:rsidP="00B87147">
            <w:pPr>
              <w:jc w:val="both"/>
            </w:pPr>
          </w:p>
        </w:tc>
        <w:tc>
          <w:tcPr>
            <w:tcW w:w="2732" w:type="dxa"/>
            <w:shd w:val="clear" w:color="auto" w:fill="D9D9D9" w:themeFill="background1" w:themeFillShade="D9"/>
          </w:tcPr>
          <w:p w:rsidR="00DB6EE5" w:rsidRDefault="00DB6EE5" w:rsidP="00B87147">
            <w:pPr>
              <w:jc w:val="both"/>
            </w:pPr>
            <w:r>
              <w:t>Daniel La Roche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DB6EE5" w:rsidRDefault="00947B07" w:rsidP="00B87147">
            <w:pPr>
              <w:jc w:val="both"/>
            </w:pPr>
            <w:r>
              <w:t>10</w:t>
            </w:r>
            <w:r w:rsidR="00DB6EE5">
              <w:t>.19</w:t>
            </w:r>
          </w:p>
          <w:p w:rsidR="00EC1D72" w:rsidRDefault="00EC1D72" w:rsidP="00B87147">
            <w:pPr>
              <w:jc w:val="both"/>
            </w:pPr>
            <w:r>
              <w:t>Réalisé</w:t>
            </w:r>
          </w:p>
        </w:tc>
      </w:tr>
      <w:tr w:rsidR="00DB6EE5" w:rsidTr="009B45F7">
        <w:tc>
          <w:tcPr>
            <w:tcW w:w="648" w:type="dxa"/>
            <w:shd w:val="clear" w:color="auto" w:fill="D9D9D9" w:themeFill="background1" w:themeFillShade="D9"/>
          </w:tcPr>
          <w:p w:rsidR="00DB6EE5" w:rsidRDefault="00DB6EE5" w:rsidP="00B87147">
            <w:pPr>
              <w:jc w:val="center"/>
            </w:pPr>
            <w:r>
              <w:t>3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:rsidR="00DB6EE5" w:rsidRDefault="00DB6EE5" w:rsidP="00B87147">
            <w:pPr>
              <w:jc w:val="both"/>
            </w:pPr>
            <w:r>
              <w:t>Interprétariat</w:t>
            </w:r>
          </w:p>
        </w:tc>
        <w:tc>
          <w:tcPr>
            <w:tcW w:w="7008" w:type="dxa"/>
            <w:shd w:val="clear" w:color="auto" w:fill="D9D9D9" w:themeFill="background1" w:themeFillShade="D9"/>
          </w:tcPr>
          <w:p w:rsidR="00DB6EE5" w:rsidRDefault="00DB6EE5" w:rsidP="00B87147">
            <w:pPr>
              <w:jc w:val="both"/>
            </w:pPr>
            <w:r>
              <w:t>Examiner avec les autorités de la BICN la possibilité d’augmenter l’accessibilité à l’interprétariat en langue anglaise pour les membres des communautés autochtones utilisant l’anglais comme langue de communication principale</w:t>
            </w:r>
          </w:p>
          <w:p w:rsidR="00DB6EE5" w:rsidRDefault="00DB6EE5" w:rsidP="00B87147">
            <w:pPr>
              <w:jc w:val="both"/>
            </w:pPr>
            <w:bookmarkStart w:id="1" w:name="_GoBack"/>
            <w:bookmarkEnd w:id="1"/>
          </w:p>
        </w:tc>
        <w:tc>
          <w:tcPr>
            <w:tcW w:w="2732" w:type="dxa"/>
            <w:shd w:val="clear" w:color="auto" w:fill="D9D9D9" w:themeFill="background1" w:themeFillShade="D9"/>
          </w:tcPr>
          <w:p w:rsidR="00DB6EE5" w:rsidRDefault="00DB6EE5" w:rsidP="00B87147">
            <w:pPr>
              <w:jc w:val="both"/>
            </w:pPr>
            <w:r>
              <w:t>Daniel La Roche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DB6EE5" w:rsidRDefault="00DB6EE5" w:rsidP="00B87147">
            <w:pPr>
              <w:jc w:val="both"/>
            </w:pPr>
            <w:r>
              <w:t>11.19</w:t>
            </w:r>
          </w:p>
          <w:p w:rsidR="00EC1D72" w:rsidRDefault="00EC1D72" w:rsidP="00B87147">
            <w:pPr>
              <w:jc w:val="both"/>
            </w:pPr>
            <w:r>
              <w:t>Réalisé</w:t>
            </w:r>
          </w:p>
        </w:tc>
      </w:tr>
      <w:tr w:rsidR="00DB6EE5" w:rsidTr="009B45F7">
        <w:tc>
          <w:tcPr>
            <w:tcW w:w="648" w:type="dxa"/>
            <w:shd w:val="clear" w:color="auto" w:fill="D9D9D9" w:themeFill="background1" w:themeFillShade="D9"/>
          </w:tcPr>
          <w:p w:rsidR="00DB6EE5" w:rsidRDefault="00DB6EE5" w:rsidP="00F46DC9">
            <w:pPr>
              <w:jc w:val="center"/>
            </w:pPr>
            <w:r>
              <w:t>4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:rsidR="00DB6EE5" w:rsidRDefault="00DB6EE5" w:rsidP="00F46DC9">
            <w:pPr>
              <w:jc w:val="both"/>
            </w:pPr>
            <w:r>
              <w:t>Néphrologie</w:t>
            </w:r>
          </w:p>
        </w:tc>
        <w:tc>
          <w:tcPr>
            <w:tcW w:w="7008" w:type="dxa"/>
            <w:shd w:val="clear" w:color="auto" w:fill="D9D9D9" w:themeFill="background1" w:themeFillShade="D9"/>
          </w:tcPr>
          <w:p w:rsidR="00DB6EE5" w:rsidRDefault="00DB6EE5" w:rsidP="00F46DC9">
            <w:pPr>
              <w:jc w:val="both"/>
            </w:pPr>
            <w:r>
              <w:t>Tenir une rencontre de concertation sur les services en néphrologie pour la clientèle visée in situ et dans les régions de desserte du CHU</w:t>
            </w:r>
          </w:p>
          <w:p w:rsidR="00DB6EE5" w:rsidRDefault="00DB6EE5" w:rsidP="00F46DC9">
            <w:pPr>
              <w:jc w:val="both"/>
            </w:pPr>
          </w:p>
        </w:tc>
        <w:tc>
          <w:tcPr>
            <w:tcW w:w="2732" w:type="dxa"/>
            <w:shd w:val="clear" w:color="auto" w:fill="D9D9D9" w:themeFill="background1" w:themeFillShade="D9"/>
          </w:tcPr>
          <w:p w:rsidR="00DB6EE5" w:rsidRDefault="00DB6EE5" w:rsidP="00F46DC9">
            <w:pPr>
              <w:jc w:val="both"/>
            </w:pPr>
            <w:r>
              <w:t>Daniel La Roche</w:t>
            </w:r>
          </w:p>
          <w:p w:rsidR="00DB6EE5" w:rsidRDefault="00DB6EE5" w:rsidP="00F46DC9">
            <w:pPr>
              <w:jc w:val="both"/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="00DB6EE5" w:rsidRDefault="00DB6EE5" w:rsidP="00F46DC9">
            <w:pPr>
              <w:jc w:val="both"/>
            </w:pPr>
            <w:r>
              <w:t>12.19</w:t>
            </w:r>
          </w:p>
          <w:p w:rsidR="00EC1D72" w:rsidRDefault="00EC1D72" w:rsidP="00F46DC9">
            <w:pPr>
              <w:jc w:val="both"/>
            </w:pPr>
            <w:r>
              <w:t>Réalisé</w:t>
            </w:r>
          </w:p>
        </w:tc>
      </w:tr>
      <w:tr w:rsidR="00F4494B" w:rsidTr="009B45F7">
        <w:tc>
          <w:tcPr>
            <w:tcW w:w="648" w:type="dxa"/>
            <w:shd w:val="clear" w:color="auto" w:fill="D9D9D9" w:themeFill="background1" w:themeFillShade="D9"/>
          </w:tcPr>
          <w:p w:rsidR="00F4494B" w:rsidRDefault="00DB6EE5" w:rsidP="00F4494B">
            <w:pPr>
              <w:jc w:val="center"/>
            </w:pPr>
            <w:r>
              <w:t>5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:rsidR="00F4494B" w:rsidRDefault="00F4494B" w:rsidP="0047595B">
            <w:pPr>
              <w:jc w:val="both"/>
            </w:pPr>
            <w:r>
              <w:t>Sécurité culturelle</w:t>
            </w:r>
          </w:p>
        </w:tc>
        <w:tc>
          <w:tcPr>
            <w:tcW w:w="7008" w:type="dxa"/>
            <w:shd w:val="clear" w:color="auto" w:fill="D9D9D9" w:themeFill="background1" w:themeFillShade="D9"/>
          </w:tcPr>
          <w:p w:rsidR="00F4494B" w:rsidRDefault="00F4494B" w:rsidP="0047595B">
            <w:pPr>
              <w:jc w:val="both"/>
            </w:pPr>
            <w:r>
              <w:t>Formation du conseil d’administration et du comité de direction sur la sécurité culturelle</w:t>
            </w:r>
          </w:p>
          <w:p w:rsidR="00DB6EE5" w:rsidRDefault="00DB6EE5" w:rsidP="0047595B">
            <w:pPr>
              <w:jc w:val="both"/>
            </w:pPr>
          </w:p>
        </w:tc>
        <w:tc>
          <w:tcPr>
            <w:tcW w:w="2732" w:type="dxa"/>
            <w:shd w:val="clear" w:color="auto" w:fill="D9D9D9" w:themeFill="background1" w:themeFillShade="D9"/>
          </w:tcPr>
          <w:p w:rsidR="00F4494B" w:rsidRDefault="00F4494B" w:rsidP="0047595B">
            <w:pPr>
              <w:jc w:val="both"/>
            </w:pPr>
            <w:r>
              <w:t>Daniel La Roche</w:t>
            </w:r>
          </w:p>
          <w:p w:rsidR="00F4494B" w:rsidRDefault="00F4494B" w:rsidP="0047595B">
            <w:pPr>
              <w:jc w:val="both"/>
            </w:pPr>
            <w:r>
              <w:t>Carole Ouellet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F4494B" w:rsidRDefault="00F4494B" w:rsidP="0047595B">
            <w:pPr>
              <w:jc w:val="both"/>
            </w:pPr>
            <w:r>
              <w:t>02.20</w:t>
            </w:r>
          </w:p>
          <w:p w:rsidR="00EC1D72" w:rsidRDefault="00EC1D72" w:rsidP="0047595B">
            <w:pPr>
              <w:jc w:val="both"/>
            </w:pPr>
            <w:r>
              <w:t>Réalisé</w:t>
            </w:r>
          </w:p>
        </w:tc>
      </w:tr>
      <w:tr w:rsidR="00DB6EE5" w:rsidTr="00D86748">
        <w:tc>
          <w:tcPr>
            <w:tcW w:w="648" w:type="dxa"/>
          </w:tcPr>
          <w:p w:rsidR="00DB6EE5" w:rsidRDefault="00DB6EE5" w:rsidP="00D86748">
            <w:pPr>
              <w:jc w:val="center"/>
            </w:pPr>
            <w:r>
              <w:t>6</w:t>
            </w:r>
          </w:p>
        </w:tc>
        <w:tc>
          <w:tcPr>
            <w:tcW w:w="2158" w:type="dxa"/>
          </w:tcPr>
          <w:p w:rsidR="00DB6EE5" w:rsidRDefault="00DB6EE5" w:rsidP="00D86748">
            <w:pPr>
              <w:jc w:val="both"/>
            </w:pPr>
            <w:r>
              <w:t>Oncologie</w:t>
            </w:r>
          </w:p>
        </w:tc>
        <w:tc>
          <w:tcPr>
            <w:tcW w:w="7008" w:type="dxa"/>
          </w:tcPr>
          <w:p w:rsidR="00DB6EE5" w:rsidRDefault="00DB6EE5" w:rsidP="00D86748">
            <w:pPr>
              <w:jc w:val="both"/>
            </w:pPr>
            <w:r>
              <w:t>Tenir une rencontre de concertation sur les services d’oncologie destinés à la clientèle visée</w:t>
            </w:r>
          </w:p>
          <w:p w:rsidR="00DB6EE5" w:rsidRDefault="00DB6EE5" w:rsidP="00D86748">
            <w:pPr>
              <w:jc w:val="both"/>
            </w:pPr>
          </w:p>
        </w:tc>
        <w:tc>
          <w:tcPr>
            <w:tcW w:w="2732" w:type="dxa"/>
          </w:tcPr>
          <w:p w:rsidR="00DB6EE5" w:rsidRDefault="00DB6EE5" w:rsidP="00D86748">
            <w:pPr>
              <w:jc w:val="both"/>
            </w:pPr>
            <w:r>
              <w:lastRenderedPageBreak/>
              <w:t>Daniel La Roche</w:t>
            </w:r>
          </w:p>
        </w:tc>
        <w:tc>
          <w:tcPr>
            <w:tcW w:w="1206" w:type="dxa"/>
          </w:tcPr>
          <w:p w:rsidR="00DB6EE5" w:rsidRDefault="00DB6EE5" w:rsidP="00D86748">
            <w:pPr>
              <w:jc w:val="both"/>
            </w:pPr>
            <w:r>
              <w:t>02.20</w:t>
            </w:r>
          </w:p>
          <w:p w:rsidR="00EC1D72" w:rsidRDefault="00EC1D72" w:rsidP="00D86748">
            <w:pPr>
              <w:jc w:val="both"/>
            </w:pPr>
            <w:r>
              <w:lastRenderedPageBreak/>
              <w:t>Reporté en mai</w:t>
            </w:r>
          </w:p>
        </w:tc>
      </w:tr>
      <w:tr w:rsidR="00F4494B" w:rsidTr="00DB6EE5">
        <w:tc>
          <w:tcPr>
            <w:tcW w:w="648" w:type="dxa"/>
          </w:tcPr>
          <w:p w:rsidR="00F4494B" w:rsidRDefault="00DB6EE5" w:rsidP="00F4494B">
            <w:pPr>
              <w:jc w:val="center"/>
            </w:pPr>
            <w:r>
              <w:lastRenderedPageBreak/>
              <w:t>7</w:t>
            </w:r>
          </w:p>
        </w:tc>
        <w:tc>
          <w:tcPr>
            <w:tcW w:w="2158" w:type="dxa"/>
          </w:tcPr>
          <w:p w:rsidR="00F4494B" w:rsidRDefault="00F4494B" w:rsidP="0047595B">
            <w:pPr>
              <w:jc w:val="both"/>
            </w:pPr>
            <w:r>
              <w:t>Sécurité culturelle</w:t>
            </w:r>
          </w:p>
        </w:tc>
        <w:tc>
          <w:tcPr>
            <w:tcW w:w="7008" w:type="dxa"/>
          </w:tcPr>
          <w:p w:rsidR="00F4494B" w:rsidRDefault="00F4494B" w:rsidP="0047595B">
            <w:pPr>
              <w:jc w:val="both"/>
            </w:pPr>
            <w:r>
              <w:t>Planifier un calendrier de formation sur la sécurité culturelle permettant de rejoindre les acteurs clés dans la desserte de la clientèle visée</w:t>
            </w:r>
          </w:p>
          <w:p w:rsidR="00DB6EE5" w:rsidRDefault="00DB6EE5" w:rsidP="0047595B">
            <w:pPr>
              <w:jc w:val="both"/>
            </w:pPr>
          </w:p>
        </w:tc>
        <w:tc>
          <w:tcPr>
            <w:tcW w:w="2732" w:type="dxa"/>
          </w:tcPr>
          <w:p w:rsidR="00F4494B" w:rsidRDefault="00F4494B" w:rsidP="0047595B">
            <w:pPr>
              <w:jc w:val="both"/>
            </w:pPr>
            <w:r>
              <w:t>Daniel La Roche</w:t>
            </w:r>
          </w:p>
        </w:tc>
        <w:tc>
          <w:tcPr>
            <w:tcW w:w="1206" w:type="dxa"/>
          </w:tcPr>
          <w:p w:rsidR="00F4494B" w:rsidRDefault="00F4494B" w:rsidP="0047595B">
            <w:pPr>
              <w:jc w:val="both"/>
            </w:pPr>
            <w:r>
              <w:t>03.20</w:t>
            </w:r>
          </w:p>
          <w:p w:rsidR="00EC1D72" w:rsidRDefault="00EC1D72" w:rsidP="0047595B">
            <w:pPr>
              <w:jc w:val="both"/>
            </w:pPr>
            <w:r>
              <w:t>Reporté en mai</w:t>
            </w:r>
          </w:p>
        </w:tc>
      </w:tr>
      <w:tr w:rsidR="00DB6EE5" w:rsidTr="00DB6EE5">
        <w:tc>
          <w:tcPr>
            <w:tcW w:w="648" w:type="dxa"/>
          </w:tcPr>
          <w:p w:rsidR="00DB6EE5" w:rsidRDefault="00DB6EE5" w:rsidP="00F4494B">
            <w:pPr>
              <w:jc w:val="center"/>
            </w:pPr>
            <w:r>
              <w:t>8</w:t>
            </w:r>
          </w:p>
        </w:tc>
        <w:tc>
          <w:tcPr>
            <w:tcW w:w="2158" w:type="dxa"/>
          </w:tcPr>
          <w:p w:rsidR="00DB6EE5" w:rsidRDefault="00DB6EE5" w:rsidP="0047595B">
            <w:pPr>
              <w:jc w:val="both"/>
            </w:pPr>
            <w:r>
              <w:t>Collaboration</w:t>
            </w:r>
          </w:p>
        </w:tc>
        <w:tc>
          <w:tcPr>
            <w:tcW w:w="7008" w:type="dxa"/>
          </w:tcPr>
          <w:p w:rsidR="00DB6EE5" w:rsidRDefault="00DB6EE5" w:rsidP="0047595B">
            <w:pPr>
              <w:jc w:val="both"/>
            </w:pPr>
            <w:r>
              <w:t>Planifier des activités de connaissance mutuelle entre la CSSSPNQL et le CHU de Québec</w:t>
            </w:r>
          </w:p>
          <w:p w:rsidR="00DB6EE5" w:rsidRDefault="00DB6EE5" w:rsidP="0047595B">
            <w:pPr>
              <w:jc w:val="both"/>
            </w:pPr>
          </w:p>
        </w:tc>
        <w:tc>
          <w:tcPr>
            <w:tcW w:w="2732" w:type="dxa"/>
          </w:tcPr>
          <w:p w:rsidR="00DB6EE5" w:rsidRDefault="00DB6EE5" w:rsidP="0047595B">
            <w:pPr>
              <w:jc w:val="both"/>
            </w:pPr>
            <w:r>
              <w:t>Daniel La Roche</w:t>
            </w:r>
          </w:p>
        </w:tc>
        <w:tc>
          <w:tcPr>
            <w:tcW w:w="1206" w:type="dxa"/>
          </w:tcPr>
          <w:p w:rsidR="00DB6EE5" w:rsidRDefault="00DB6EE5" w:rsidP="0047595B">
            <w:pPr>
              <w:jc w:val="both"/>
            </w:pPr>
            <w:r>
              <w:t>03.20</w:t>
            </w:r>
          </w:p>
          <w:p w:rsidR="00EC1D72" w:rsidRDefault="00EC1D72" w:rsidP="0047595B">
            <w:pPr>
              <w:jc w:val="both"/>
            </w:pPr>
            <w:r>
              <w:t>Reporté en mai</w:t>
            </w:r>
          </w:p>
        </w:tc>
      </w:tr>
    </w:tbl>
    <w:p w:rsidR="0047595B" w:rsidRDefault="0047595B" w:rsidP="0047595B">
      <w:pPr>
        <w:jc w:val="both"/>
      </w:pPr>
    </w:p>
    <w:p w:rsidR="0047595B" w:rsidRDefault="0047595B" w:rsidP="0047595B">
      <w:pPr>
        <w:jc w:val="both"/>
      </w:pPr>
    </w:p>
    <w:p w:rsidR="0047595B" w:rsidRPr="009B45F7" w:rsidRDefault="009B45F7" w:rsidP="0047595B">
      <w:pPr>
        <w:rPr>
          <w:sz w:val="20"/>
        </w:rPr>
      </w:pPr>
      <w:r w:rsidRPr="009B45F7">
        <w:rPr>
          <w:sz w:val="20"/>
        </w:rPr>
        <w:t>2020.03.16</w:t>
      </w:r>
    </w:p>
    <w:p w:rsidR="00A62F59" w:rsidRPr="00176545" w:rsidRDefault="00176545" w:rsidP="00176545">
      <w:proofErr w:type="gramStart"/>
      <w:r>
        <w:t>dl</w:t>
      </w:r>
      <w:r w:rsidR="0047595B" w:rsidRPr="00A92135">
        <w:t>/</w:t>
      </w:r>
      <w:r w:rsidR="009B45F7">
        <w:fldChar w:fldCharType="begin"/>
      </w:r>
      <w:r w:rsidR="009B45F7">
        <w:instrText xml:space="preserve"> DOCPROPERTY  Initiales  \* MERGEFORMAT </w:instrText>
      </w:r>
      <w:r w:rsidR="009B45F7">
        <w:fldChar w:fldCharType="separate"/>
      </w:r>
      <w:r w:rsidR="00F4494B">
        <w:t>DLR</w:t>
      </w:r>
      <w:proofErr w:type="gramEnd"/>
      <w:r w:rsidR="009B45F7">
        <w:fldChar w:fldCharType="end"/>
      </w:r>
    </w:p>
    <w:sectPr w:rsidR="00A62F59" w:rsidRPr="00176545" w:rsidSect="00D915DB">
      <w:headerReference w:type="default" r:id="rId8"/>
      <w:footerReference w:type="first" r:id="rId9"/>
      <w:type w:val="continuous"/>
      <w:pgSz w:w="15840" w:h="12240" w:orient="landscape" w:code="1"/>
      <w:pgMar w:top="1440" w:right="1152" w:bottom="1008" w:left="1152" w:header="706" w:footer="576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94B" w:rsidRDefault="00F4494B">
      <w:r>
        <w:separator/>
      </w:r>
    </w:p>
  </w:endnote>
  <w:endnote w:type="continuationSeparator" w:id="0">
    <w:p w:rsidR="00F4494B" w:rsidRDefault="00F4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774" w:rsidRDefault="006E3774" w:rsidP="00D915DB">
    <w:pPr>
      <w:pBdr>
        <w:top w:val="single" w:sz="12" w:space="1" w:color="A6A6A6" w:themeColor="background1" w:themeShade="A6"/>
      </w:pBdr>
      <w:tabs>
        <w:tab w:val="center" w:pos="4320"/>
        <w:tab w:val="right" w:pos="8640"/>
      </w:tabs>
      <w:spacing w:line="60" w:lineRule="exact"/>
      <w:jc w:val="center"/>
      <w:rPr>
        <w:sz w:val="16"/>
        <w:szCs w:val="16"/>
      </w:rPr>
    </w:pPr>
  </w:p>
  <w:p w:rsidR="006A3B44" w:rsidRPr="00A7550D" w:rsidRDefault="006A3B44" w:rsidP="00D915DB">
    <w:pPr>
      <w:pStyle w:val="Tlphone"/>
      <w:ind w:left="29"/>
    </w:pPr>
    <w:r>
      <w:t>Téléphone :</w:t>
    </w:r>
    <w:r w:rsidRPr="00A7550D">
      <w:t xml:space="preserve"> </w:t>
    </w:r>
    <w:r w:rsidR="00F4494B">
      <w:t>(418) 691-5305</w:t>
    </w:r>
    <w:r w:rsidR="00D915DB">
      <w:t xml:space="preserve"> – </w:t>
    </w:r>
    <w:r w:rsidRPr="00A7550D">
      <w:t xml:space="preserve">Télécopieur : </w:t>
    </w:r>
    <w:r w:rsidR="00F4494B">
      <w:t>(418) 691-5717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94B" w:rsidRDefault="00F4494B">
      <w:r>
        <w:separator/>
      </w:r>
    </w:p>
  </w:footnote>
  <w:footnote w:type="continuationSeparator" w:id="0">
    <w:p w:rsidR="00F4494B" w:rsidRDefault="00F44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95B" w:rsidRDefault="0047595B" w:rsidP="0047595B">
    <w:pPr>
      <w:pStyle w:val="En-tte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D071C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D37A7"/>
    <w:multiLevelType w:val="multilevel"/>
    <w:tmpl w:val="AFD0733C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Arial Narrow Gras" w:hAnsi="Arial Narrow Gras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994"/>
        </w:tabs>
        <w:ind w:left="994" w:hanging="548"/>
      </w:pPr>
      <w:rPr>
        <w:rFonts w:ascii="Arial Narrow Gras" w:hAnsi="Marlett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994" w:hanging="274"/>
      </w:pPr>
      <w:rPr>
        <w:rFonts w:ascii="Arial Narrow Gras" w:hAnsi="Marlett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A1D79F8"/>
    <w:multiLevelType w:val="multilevel"/>
    <w:tmpl w:val="5DC24526"/>
    <w:styleLink w:val="CHUQ"/>
    <w:lvl w:ilvl="0">
      <w:start w:val="1"/>
      <w:numFmt w:val="decimal"/>
      <w:pStyle w:val="Titreniveau1"/>
      <w:isLgl/>
      <w:lvlText w:val="%1."/>
      <w:lvlJc w:val="left"/>
      <w:pPr>
        <w:tabs>
          <w:tab w:val="num" w:pos="446"/>
        </w:tabs>
        <w:ind w:left="446" w:hanging="446"/>
      </w:pPr>
      <w:rPr>
        <w:rFonts w:asciiTheme="majorHAnsi" w:hAnsiTheme="majorHAnsi" w:hint="default"/>
        <w:b/>
        <w:i w:val="0"/>
      </w:rPr>
    </w:lvl>
    <w:lvl w:ilvl="1">
      <w:start w:val="1"/>
      <w:numFmt w:val="decimal"/>
      <w:pStyle w:val="Titreniveau2"/>
      <w:lvlText w:val="%1.%2."/>
      <w:lvlJc w:val="left"/>
      <w:pPr>
        <w:tabs>
          <w:tab w:val="num" w:pos="1166"/>
        </w:tabs>
        <w:ind w:left="1166" w:hanging="720"/>
      </w:pPr>
      <w:rPr>
        <w:rFonts w:asciiTheme="majorHAnsi" w:hAnsiTheme="majorHAnsi" w:hint="default"/>
        <w:b/>
        <w:i w:val="0"/>
      </w:rPr>
    </w:lvl>
    <w:lvl w:ilvl="2">
      <w:start w:val="1"/>
      <w:numFmt w:val="decimal"/>
      <w:pStyle w:val="Titreniveau3"/>
      <w:isLgl/>
      <w:lvlText w:val="%1.%2.%3."/>
      <w:lvlJc w:val="left"/>
      <w:pPr>
        <w:tabs>
          <w:tab w:val="num" w:pos="2174"/>
        </w:tabs>
        <w:ind w:left="2174" w:hanging="1008"/>
      </w:pPr>
      <w:rPr>
        <w:rFonts w:asciiTheme="majorHAnsi" w:hAnsiTheme="majorHAnsi"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6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4B"/>
    <w:rsid w:val="000009BC"/>
    <w:rsid w:val="000048BE"/>
    <w:rsid w:val="0000532D"/>
    <w:rsid w:val="00007192"/>
    <w:rsid w:val="00015986"/>
    <w:rsid w:val="00032934"/>
    <w:rsid w:val="00037B9F"/>
    <w:rsid w:val="00043E8E"/>
    <w:rsid w:val="000540BF"/>
    <w:rsid w:val="00062F01"/>
    <w:rsid w:val="00065780"/>
    <w:rsid w:val="00065AB7"/>
    <w:rsid w:val="000767B2"/>
    <w:rsid w:val="0008460C"/>
    <w:rsid w:val="000A13A1"/>
    <w:rsid w:val="000C31C6"/>
    <w:rsid w:val="000D1ADD"/>
    <w:rsid w:val="000E2A7A"/>
    <w:rsid w:val="000F0EEE"/>
    <w:rsid w:val="000F7654"/>
    <w:rsid w:val="00130E0F"/>
    <w:rsid w:val="001345A8"/>
    <w:rsid w:val="00147408"/>
    <w:rsid w:val="00157467"/>
    <w:rsid w:val="00163DFA"/>
    <w:rsid w:val="00176545"/>
    <w:rsid w:val="00176B80"/>
    <w:rsid w:val="00181CA3"/>
    <w:rsid w:val="001A5273"/>
    <w:rsid w:val="001B0A30"/>
    <w:rsid w:val="001C538D"/>
    <w:rsid w:val="001D054B"/>
    <w:rsid w:val="001F5E3F"/>
    <w:rsid w:val="0021129F"/>
    <w:rsid w:val="00211617"/>
    <w:rsid w:val="002204E6"/>
    <w:rsid w:val="00230640"/>
    <w:rsid w:val="00234AD6"/>
    <w:rsid w:val="00242929"/>
    <w:rsid w:val="00243670"/>
    <w:rsid w:val="00246D92"/>
    <w:rsid w:val="00260843"/>
    <w:rsid w:val="00270BF9"/>
    <w:rsid w:val="0028053A"/>
    <w:rsid w:val="00286774"/>
    <w:rsid w:val="002D74BB"/>
    <w:rsid w:val="002E0D49"/>
    <w:rsid w:val="002E546D"/>
    <w:rsid w:val="002E7C8C"/>
    <w:rsid w:val="002F4662"/>
    <w:rsid w:val="00301692"/>
    <w:rsid w:val="003021D0"/>
    <w:rsid w:val="0033441C"/>
    <w:rsid w:val="003413CF"/>
    <w:rsid w:val="00345CC0"/>
    <w:rsid w:val="0034797B"/>
    <w:rsid w:val="00352F2C"/>
    <w:rsid w:val="003622DA"/>
    <w:rsid w:val="003755AC"/>
    <w:rsid w:val="003776D2"/>
    <w:rsid w:val="00384E06"/>
    <w:rsid w:val="003A305E"/>
    <w:rsid w:val="003B27A7"/>
    <w:rsid w:val="003B74AA"/>
    <w:rsid w:val="003C5D2B"/>
    <w:rsid w:val="00400877"/>
    <w:rsid w:val="004163C0"/>
    <w:rsid w:val="00416C82"/>
    <w:rsid w:val="00422E26"/>
    <w:rsid w:val="00425DBA"/>
    <w:rsid w:val="00427F6E"/>
    <w:rsid w:val="00464DA4"/>
    <w:rsid w:val="004662D2"/>
    <w:rsid w:val="00471794"/>
    <w:rsid w:val="0047595B"/>
    <w:rsid w:val="00497758"/>
    <w:rsid w:val="004B019D"/>
    <w:rsid w:val="004B1F47"/>
    <w:rsid w:val="004B5640"/>
    <w:rsid w:val="004E1157"/>
    <w:rsid w:val="004F0B18"/>
    <w:rsid w:val="005073AC"/>
    <w:rsid w:val="00507589"/>
    <w:rsid w:val="00507F2C"/>
    <w:rsid w:val="00513EEA"/>
    <w:rsid w:val="0054594C"/>
    <w:rsid w:val="00553E2D"/>
    <w:rsid w:val="00557B75"/>
    <w:rsid w:val="0056427B"/>
    <w:rsid w:val="00573AD3"/>
    <w:rsid w:val="00580CB3"/>
    <w:rsid w:val="00583525"/>
    <w:rsid w:val="00591C7F"/>
    <w:rsid w:val="00593812"/>
    <w:rsid w:val="005A0DAD"/>
    <w:rsid w:val="005A5EC6"/>
    <w:rsid w:val="005B0452"/>
    <w:rsid w:val="005C0CBA"/>
    <w:rsid w:val="005C2495"/>
    <w:rsid w:val="005C470D"/>
    <w:rsid w:val="005D02BE"/>
    <w:rsid w:val="005D02D3"/>
    <w:rsid w:val="005D1020"/>
    <w:rsid w:val="005D67FA"/>
    <w:rsid w:val="005E648B"/>
    <w:rsid w:val="005F1A36"/>
    <w:rsid w:val="0061301D"/>
    <w:rsid w:val="00615C53"/>
    <w:rsid w:val="00627140"/>
    <w:rsid w:val="00633E38"/>
    <w:rsid w:val="0063461F"/>
    <w:rsid w:val="00647E59"/>
    <w:rsid w:val="006542AC"/>
    <w:rsid w:val="0065535B"/>
    <w:rsid w:val="00656836"/>
    <w:rsid w:val="006828C9"/>
    <w:rsid w:val="006865D7"/>
    <w:rsid w:val="00693D26"/>
    <w:rsid w:val="006A3B44"/>
    <w:rsid w:val="006A7487"/>
    <w:rsid w:val="006B1C5E"/>
    <w:rsid w:val="006D1541"/>
    <w:rsid w:val="006D37B2"/>
    <w:rsid w:val="006E3774"/>
    <w:rsid w:val="006F0BF1"/>
    <w:rsid w:val="006F2E1D"/>
    <w:rsid w:val="006F3052"/>
    <w:rsid w:val="006F32F0"/>
    <w:rsid w:val="00716443"/>
    <w:rsid w:val="007169B1"/>
    <w:rsid w:val="00741853"/>
    <w:rsid w:val="0074500D"/>
    <w:rsid w:val="00766312"/>
    <w:rsid w:val="007725FC"/>
    <w:rsid w:val="00793A5F"/>
    <w:rsid w:val="007A0160"/>
    <w:rsid w:val="007B3DB7"/>
    <w:rsid w:val="007D2198"/>
    <w:rsid w:val="007D3BF9"/>
    <w:rsid w:val="007D650B"/>
    <w:rsid w:val="007E1791"/>
    <w:rsid w:val="007E5ED8"/>
    <w:rsid w:val="007E63BA"/>
    <w:rsid w:val="007E6F44"/>
    <w:rsid w:val="00804007"/>
    <w:rsid w:val="00824799"/>
    <w:rsid w:val="008317E0"/>
    <w:rsid w:val="00831A63"/>
    <w:rsid w:val="00843A8B"/>
    <w:rsid w:val="00853231"/>
    <w:rsid w:val="008545F6"/>
    <w:rsid w:val="00855700"/>
    <w:rsid w:val="0088453F"/>
    <w:rsid w:val="00895189"/>
    <w:rsid w:val="00897440"/>
    <w:rsid w:val="008A1135"/>
    <w:rsid w:val="008A4EB1"/>
    <w:rsid w:val="008B11F2"/>
    <w:rsid w:val="008B6685"/>
    <w:rsid w:val="008D6FF3"/>
    <w:rsid w:val="008F73B9"/>
    <w:rsid w:val="0090055F"/>
    <w:rsid w:val="00907B6B"/>
    <w:rsid w:val="009165DD"/>
    <w:rsid w:val="0094005B"/>
    <w:rsid w:val="00942BFE"/>
    <w:rsid w:val="00946428"/>
    <w:rsid w:val="00947B07"/>
    <w:rsid w:val="009562D0"/>
    <w:rsid w:val="009710E4"/>
    <w:rsid w:val="009771B9"/>
    <w:rsid w:val="00980638"/>
    <w:rsid w:val="00982FEB"/>
    <w:rsid w:val="00992640"/>
    <w:rsid w:val="009951F8"/>
    <w:rsid w:val="009A16DE"/>
    <w:rsid w:val="009A51ED"/>
    <w:rsid w:val="009B45F7"/>
    <w:rsid w:val="009B6E5F"/>
    <w:rsid w:val="009D1D35"/>
    <w:rsid w:val="009D7142"/>
    <w:rsid w:val="009F0417"/>
    <w:rsid w:val="009F63CC"/>
    <w:rsid w:val="009F6696"/>
    <w:rsid w:val="00A073B4"/>
    <w:rsid w:val="00A1080F"/>
    <w:rsid w:val="00A11BFB"/>
    <w:rsid w:val="00A2487A"/>
    <w:rsid w:val="00A25BB4"/>
    <w:rsid w:val="00A26BC6"/>
    <w:rsid w:val="00A301CA"/>
    <w:rsid w:val="00A46722"/>
    <w:rsid w:val="00A51059"/>
    <w:rsid w:val="00A546F1"/>
    <w:rsid w:val="00A56269"/>
    <w:rsid w:val="00A62F59"/>
    <w:rsid w:val="00A718E5"/>
    <w:rsid w:val="00A72AE8"/>
    <w:rsid w:val="00A74D3D"/>
    <w:rsid w:val="00A7550D"/>
    <w:rsid w:val="00A86A78"/>
    <w:rsid w:val="00A9439A"/>
    <w:rsid w:val="00AA5FC1"/>
    <w:rsid w:val="00AB73D0"/>
    <w:rsid w:val="00AE2EB2"/>
    <w:rsid w:val="00AE3A66"/>
    <w:rsid w:val="00AF5076"/>
    <w:rsid w:val="00AF73F0"/>
    <w:rsid w:val="00B01692"/>
    <w:rsid w:val="00B030FC"/>
    <w:rsid w:val="00B06A0A"/>
    <w:rsid w:val="00B156C6"/>
    <w:rsid w:val="00B309B8"/>
    <w:rsid w:val="00B36D7A"/>
    <w:rsid w:val="00B4437C"/>
    <w:rsid w:val="00B45DF3"/>
    <w:rsid w:val="00B47740"/>
    <w:rsid w:val="00B508B4"/>
    <w:rsid w:val="00B61370"/>
    <w:rsid w:val="00B7411D"/>
    <w:rsid w:val="00BA1998"/>
    <w:rsid w:val="00BD2652"/>
    <w:rsid w:val="00BE2FCD"/>
    <w:rsid w:val="00BF4299"/>
    <w:rsid w:val="00C015FF"/>
    <w:rsid w:val="00C23BE7"/>
    <w:rsid w:val="00C279F8"/>
    <w:rsid w:val="00C42747"/>
    <w:rsid w:val="00C72BDE"/>
    <w:rsid w:val="00C73455"/>
    <w:rsid w:val="00CC2D61"/>
    <w:rsid w:val="00CD2F75"/>
    <w:rsid w:val="00CD683B"/>
    <w:rsid w:val="00CE00A1"/>
    <w:rsid w:val="00CE08BD"/>
    <w:rsid w:val="00CE3CCF"/>
    <w:rsid w:val="00CF03B3"/>
    <w:rsid w:val="00CF2B3E"/>
    <w:rsid w:val="00CF4064"/>
    <w:rsid w:val="00CF728E"/>
    <w:rsid w:val="00D10754"/>
    <w:rsid w:val="00D1618D"/>
    <w:rsid w:val="00D27E66"/>
    <w:rsid w:val="00D30091"/>
    <w:rsid w:val="00D3563A"/>
    <w:rsid w:val="00D40ED0"/>
    <w:rsid w:val="00D56183"/>
    <w:rsid w:val="00D5712A"/>
    <w:rsid w:val="00D572E4"/>
    <w:rsid w:val="00D57E0D"/>
    <w:rsid w:val="00D62D76"/>
    <w:rsid w:val="00D77F46"/>
    <w:rsid w:val="00D83E5C"/>
    <w:rsid w:val="00D915DB"/>
    <w:rsid w:val="00D9182C"/>
    <w:rsid w:val="00DA0E17"/>
    <w:rsid w:val="00DB6EE5"/>
    <w:rsid w:val="00DC27B6"/>
    <w:rsid w:val="00DD0D4E"/>
    <w:rsid w:val="00DE4F56"/>
    <w:rsid w:val="00DE765C"/>
    <w:rsid w:val="00DF2448"/>
    <w:rsid w:val="00DF4BE4"/>
    <w:rsid w:val="00E02A89"/>
    <w:rsid w:val="00E3283B"/>
    <w:rsid w:val="00E35994"/>
    <w:rsid w:val="00E36DB7"/>
    <w:rsid w:val="00E44A8B"/>
    <w:rsid w:val="00E612DA"/>
    <w:rsid w:val="00E670B7"/>
    <w:rsid w:val="00E71470"/>
    <w:rsid w:val="00E820EE"/>
    <w:rsid w:val="00E87670"/>
    <w:rsid w:val="00EA02E5"/>
    <w:rsid w:val="00EA60AB"/>
    <w:rsid w:val="00EC1D72"/>
    <w:rsid w:val="00EC7909"/>
    <w:rsid w:val="00ED553D"/>
    <w:rsid w:val="00EE01FA"/>
    <w:rsid w:val="00EE5A03"/>
    <w:rsid w:val="00EF162A"/>
    <w:rsid w:val="00EF2A4E"/>
    <w:rsid w:val="00F024FD"/>
    <w:rsid w:val="00F16650"/>
    <w:rsid w:val="00F247F2"/>
    <w:rsid w:val="00F31B83"/>
    <w:rsid w:val="00F335D7"/>
    <w:rsid w:val="00F4494B"/>
    <w:rsid w:val="00F51A98"/>
    <w:rsid w:val="00F92824"/>
    <w:rsid w:val="00F93286"/>
    <w:rsid w:val="00F95394"/>
    <w:rsid w:val="00FA73BA"/>
    <w:rsid w:val="00FC4BA6"/>
    <w:rsid w:val="00FC6C4A"/>
    <w:rsid w:val="00FD071C"/>
    <w:rsid w:val="00FD262E"/>
    <w:rsid w:val="00FD3938"/>
    <w:rsid w:val="00FD5D5E"/>
    <w:rsid w:val="00FD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36887951-25B9-4EF3-82E6-8D540296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F46"/>
    <w:rPr>
      <w:rFonts w:ascii="Calibri" w:hAnsi="Calibri" w:cs="Calibri"/>
      <w:sz w:val="22"/>
      <w:szCs w:val="22"/>
      <w:lang w:val="fr-CA" w:eastAsia="fr-CA"/>
    </w:rPr>
  </w:style>
  <w:style w:type="paragraph" w:styleId="Titre1">
    <w:name w:val="heading 1"/>
    <w:basedOn w:val="Normal"/>
    <w:next w:val="Normal"/>
    <w:qFormat/>
    <w:rsid w:val="0076631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irection">
    <w:name w:val="Direction"/>
    <w:rsid w:val="00507F2C"/>
    <w:pPr>
      <w:spacing w:line="180" w:lineRule="exact"/>
    </w:pPr>
    <w:rPr>
      <w:rFonts w:ascii="Arial" w:hAnsi="Arial" w:cs="Calibri"/>
      <w:b/>
      <w:sz w:val="18"/>
      <w:szCs w:val="18"/>
      <w:lang w:val="fr-CA" w:eastAsia="fr-CA"/>
    </w:rPr>
  </w:style>
  <w:style w:type="paragraph" w:styleId="En-tte">
    <w:name w:val="header"/>
    <w:basedOn w:val="Normal"/>
    <w:rsid w:val="00766312"/>
    <w:pPr>
      <w:tabs>
        <w:tab w:val="center" w:pos="4320"/>
        <w:tab w:val="right" w:pos="8640"/>
      </w:tabs>
    </w:pPr>
  </w:style>
  <w:style w:type="paragraph" w:customStyle="1" w:styleId="Initiales">
    <w:name w:val="Initiales"/>
    <w:basedOn w:val="Normal"/>
    <w:rsid w:val="00D77F46"/>
    <w:rPr>
      <w:sz w:val="16"/>
    </w:rPr>
  </w:style>
  <w:style w:type="character" w:customStyle="1" w:styleId="NomFichier">
    <w:name w:val="NomFichier"/>
    <w:basedOn w:val="Policepardfaut"/>
    <w:rsid w:val="00766312"/>
    <w:rPr>
      <w:vanish w:val="0"/>
      <w:sz w:val="16"/>
    </w:rPr>
  </w:style>
  <w:style w:type="character" w:styleId="Numrodepage">
    <w:name w:val="page number"/>
    <w:basedOn w:val="Policepardfaut"/>
    <w:rsid w:val="00766312"/>
  </w:style>
  <w:style w:type="paragraph" w:styleId="Pieddepage">
    <w:name w:val="footer"/>
    <w:basedOn w:val="Normal"/>
    <w:rsid w:val="00766312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766312"/>
    <w:rPr>
      <w:sz w:val="16"/>
      <w:szCs w:val="16"/>
    </w:rPr>
  </w:style>
  <w:style w:type="paragraph" w:customStyle="1" w:styleId="Texteniveau1">
    <w:name w:val="Texte niveau 1"/>
    <w:basedOn w:val="Normal"/>
    <w:qFormat/>
    <w:rsid w:val="006865D7"/>
    <w:pPr>
      <w:spacing w:after="240"/>
      <w:ind w:left="446"/>
      <w:jc w:val="both"/>
    </w:pPr>
    <w:rPr>
      <w:rFonts w:asciiTheme="minorHAnsi" w:eastAsiaTheme="minorEastAsia" w:hAnsiTheme="minorHAnsi" w:cs="Arial"/>
    </w:rPr>
  </w:style>
  <w:style w:type="paragraph" w:customStyle="1" w:styleId="Texteniveau0">
    <w:name w:val="Texte niveau 0"/>
    <w:qFormat/>
    <w:rsid w:val="006865D7"/>
    <w:pPr>
      <w:spacing w:before="240"/>
      <w:jc w:val="both"/>
    </w:pPr>
    <w:rPr>
      <w:rFonts w:asciiTheme="minorHAnsi" w:hAnsiTheme="minorHAnsi" w:cs="Arial"/>
      <w:sz w:val="22"/>
      <w:szCs w:val="22"/>
      <w:lang w:val="fr-CA" w:eastAsia="fr-CA"/>
    </w:rPr>
  </w:style>
  <w:style w:type="paragraph" w:customStyle="1" w:styleId="Texteniveau2">
    <w:name w:val="Texte niveau 2"/>
    <w:basedOn w:val="Normal"/>
    <w:qFormat/>
    <w:rsid w:val="006865D7"/>
    <w:pPr>
      <w:spacing w:after="240"/>
      <w:ind w:left="1166"/>
      <w:jc w:val="both"/>
    </w:pPr>
    <w:rPr>
      <w:rFonts w:asciiTheme="minorHAnsi" w:eastAsiaTheme="minorEastAsia" w:hAnsiTheme="minorHAnsi" w:cs="Arial"/>
    </w:rPr>
  </w:style>
  <w:style w:type="paragraph" w:customStyle="1" w:styleId="Texteniveau3">
    <w:name w:val="Texte niveau 3"/>
    <w:basedOn w:val="Normal"/>
    <w:qFormat/>
    <w:rsid w:val="006865D7"/>
    <w:pPr>
      <w:spacing w:after="240"/>
      <w:ind w:left="2174"/>
      <w:jc w:val="both"/>
    </w:pPr>
    <w:rPr>
      <w:rFonts w:asciiTheme="minorHAnsi" w:eastAsiaTheme="minorEastAsia" w:hAnsiTheme="minorHAnsi" w:cs="Arial"/>
    </w:rPr>
  </w:style>
  <w:style w:type="paragraph" w:customStyle="1" w:styleId="Titreniveau0">
    <w:name w:val="Titre niveau 0"/>
    <w:basedOn w:val="Normal"/>
    <w:next w:val="Texteniveau0"/>
    <w:link w:val="Titreniveau0Car"/>
    <w:qFormat/>
    <w:rsid w:val="00425DBA"/>
    <w:pPr>
      <w:keepNext/>
      <w:spacing w:before="360" w:after="240"/>
      <w:outlineLvl w:val="0"/>
    </w:pPr>
    <w:rPr>
      <w:rFonts w:asciiTheme="majorHAnsi" w:hAnsiTheme="majorHAnsi" w:cs="Arial"/>
      <w:b/>
      <w:caps/>
      <w:color w:val="0F243E" w:themeColor="text2" w:themeShade="80"/>
      <w:kern w:val="28"/>
      <w:sz w:val="24"/>
    </w:rPr>
  </w:style>
  <w:style w:type="paragraph" w:customStyle="1" w:styleId="Titreniveau1">
    <w:name w:val="Titre niveau 1"/>
    <w:basedOn w:val="Normal"/>
    <w:next w:val="Texteniveau1"/>
    <w:link w:val="Titreniveau1Car"/>
    <w:qFormat/>
    <w:rsid w:val="006865D7"/>
    <w:pPr>
      <w:keepNext/>
      <w:numPr>
        <w:numId w:val="10"/>
      </w:numPr>
      <w:spacing w:before="360" w:after="240"/>
      <w:outlineLvl w:val="0"/>
    </w:pPr>
    <w:rPr>
      <w:rFonts w:asciiTheme="majorHAnsi" w:eastAsiaTheme="minorEastAsia" w:hAnsiTheme="majorHAnsi" w:cs="Arial"/>
      <w:b/>
      <w:bCs/>
      <w:caps/>
      <w:color w:val="0F243E" w:themeColor="text2" w:themeShade="80"/>
      <w:sz w:val="24"/>
      <w:szCs w:val="24"/>
    </w:rPr>
  </w:style>
  <w:style w:type="paragraph" w:customStyle="1" w:styleId="Titreniveau2">
    <w:name w:val="Titre niveau 2"/>
    <w:basedOn w:val="Titreniveau1"/>
    <w:next w:val="Texteniveau2"/>
    <w:link w:val="Titreniveau2Car"/>
    <w:qFormat/>
    <w:rsid w:val="006865D7"/>
    <w:pPr>
      <w:numPr>
        <w:ilvl w:val="1"/>
      </w:numPr>
      <w:spacing w:before="240" w:after="120"/>
      <w:outlineLvl w:val="1"/>
    </w:pPr>
    <w:rPr>
      <w:caps w:val="0"/>
      <w:lang w:eastAsia="fr-FR"/>
    </w:rPr>
  </w:style>
  <w:style w:type="paragraph" w:customStyle="1" w:styleId="Titreniveau3">
    <w:name w:val="Titre niveau 3"/>
    <w:basedOn w:val="Titreniveau2"/>
    <w:next w:val="Texteniveau3"/>
    <w:link w:val="Titreniveau3Car"/>
    <w:qFormat/>
    <w:rsid w:val="006865D7"/>
    <w:pPr>
      <w:numPr>
        <w:ilvl w:val="2"/>
      </w:numPr>
      <w:outlineLvl w:val="2"/>
    </w:pPr>
  </w:style>
  <w:style w:type="paragraph" w:customStyle="1" w:styleId="Service">
    <w:name w:val="Service"/>
    <w:rsid w:val="007E63BA"/>
    <w:pPr>
      <w:spacing w:before="20" w:after="20" w:line="180" w:lineRule="exact"/>
    </w:pPr>
    <w:rPr>
      <w:rFonts w:ascii="Arial" w:hAnsi="Arial" w:cs="Calibri"/>
      <w:sz w:val="16"/>
      <w:szCs w:val="16"/>
      <w:lang w:val="fr-CA" w:eastAsia="fr-CA"/>
    </w:rPr>
  </w:style>
  <w:style w:type="paragraph" w:customStyle="1" w:styleId="Titrespcial">
    <w:name w:val="Titre spécial"/>
    <w:basedOn w:val="Titreniveau0"/>
    <w:next w:val="Normal"/>
    <w:qFormat/>
    <w:rsid w:val="00425DBA"/>
    <w:pPr>
      <w:jc w:val="center"/>
    </w:pPr>
  </w:style>
  <w:style w:type="paragraph" w:customStyle="1" w:styleId="Tlphone">
    <w:name w:val="Téléphone"/>
    <w:rsid w:val="00A7550D"/>
    <w:pPr>
      <w:tabs>
        <w:tab w:val="center" w:pos="4320"/>
        <w:tab w:val="right" w:pos="8640"/>
      </w:tabs>
      <w:spacing w:line="180" w:lineRule="atLeast"/>
    </w:pPr>
    <w:rPr>
      <w:rFonts w:ascii="Arial" w:hAnsi="Arial" w:cs="Arial"/>
      <w:sz w:val="16"/>
      <w:szCs w:val="16"/>
      <w:lang w:val="fr-CA" w:eastAsia="fr-CA"/>
    </w:rPr>
  </w:style>
  <w:style w:type="table" w:styleId="Grilledutableau">
    <w:name w:val="Table Grid"/>
    <w:basedOn w:val="TableauNormal"/>
    <w:rsid w:val="00FA7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niveau0Car">
    <w:name w:val="Titre niveau 0 Car"/>
    <w:basedOn w:val="Policepardfaut"/>
    <w:link w:val="Titreniveau0"/>
    <w:rsid w:val="000F7654"/>
    <w:rPr>
      <w:rFonts w:asciiTheme="majorHAnsi" w:hAnsiTheme="majorHAnsi" w:cs="Arial"/>
      <w:b/>
      <w:caps/>
      <w:color w:val="0F243E" w:themeColor="text2" w:themeShade="80"/>
      <w:kern w:val="28"/>
      <w:sz w:val="24"/>
      <w:szCs w:val="22"/>
      <w:lang w:val="fr-CA" w:eastAsia="fr-CA"/>
    </w:rPr>
  </w:style>
  <w:style w:type="character" w:customStyle="1" w:styleId="Titreniveau1Car">
    <w:name w:val="Titre niveau 1 Car"/>
    <w:basedOn w:val="Policepardfaut"/>
    <w:link w:val="Titreniveau1"/>
    <w:rsid w:val="000F7654"/>
    <w:rPr>
      <w:rFonts w:asciiTheme="majorHAnsi" w:eastAsiaTheme="minorEastAsia" w:hAnsiTheme="majorHAnsi" w:cs="Arial"/>
      <w:b/>
      <w:bCs/>
      <w:caps/>
      <w:color w:val="0F243E" w:themeColor="text2" w:themeShade="80"/>
      <w:sz w:val="24"/>
      <w:szCs w:val="24"/>
      <w:lang w:val="fr-CA" w:eastAsia="fr-CA"/>
    </w:rPr>
  </w:style>
  <w:style w:type="character" w:customStyle="1" w:styleId="Titreniveau2Car">
    <w:name w:val="Titre niveau 2 Car"/>
    <w:basedOn w:val="Titreniveau1Car"/>
    <w:link w:val="Titreniveau2"/>
    <w:rsid w:val="006865D7"/>
    <w:rPr>
      <w:rFonts w:asciiTheme="majorHAnsi" w:eastAsiaTheme="minorEastAsia" w:hAnsiTheme="majorHAnsi" w:cs="Arial"/>
      <w:b/>
      <w:bCs/>
      <w:caps w:val="0"/>
      <w:color w:val="0F243E" w:themeColor="text2" w:themeShade="80"/>
      <w:sz w:val="24"/>
      <w:szCs w:val="24"/>
      <w:lang w:val="fr-CA" w:eastAsia="fr-CA"/>
    </w:rPr>
  </w:style>
  <w:style w:type="character" w:customStyle="1" w:styleId="Titreniveau3Car">
    <w:name w:val="Titre niveau 3 Car"/>
    <w:basedOn w:val="Policepardfaut"/>
    <w:link w:val="Titreniveau3"/>
    <w:rsid w:val="006865D7"/>
    <w:rPr>
      <w:rFonts w:asciiTheme="majorHAnsi" w:eastAsiaTheme="minorEastAsia" w:hAnsiTheme="majorHAnsi" w:cs="Arial"/>
      <w:b/>
      <w:bCs/>
      <w:color w:val="0F243E" w:themeColor="text2" w:themeShade="80"/>
      <w:sz w:val="24"/>
      <w:szCs w:val="24"/>
      <w:lang w:val="fr-CA"/>
    </w:rPr>
  </w:style>
  <w:style w:type="numbering" w:customStyle="1" w:styleId="CHUQ">
    <w:name w:val="CHUQ"/>
    <w:uiPriority w:val="99"/>
    <w:rsid w:val="006865D7"/>
    <w:pPr>
      <w:numPr>
        <w:numId w:val="4"/>
      </w:numPr>
    </w:pPr>
  </w:style>
  <w:style w:type="character" w:customStyle="1" w:styleId="Defaut">
    <w:name w:val="Defaut"/>
    <w:basedOn w:val="Policepardfaut"/>
    <w:rsid w:val="006865D7"/>
    <w:rPr>
      <w:rFonts w:asciiTheme="minorHAnsi" w:hAnsiTheme="minorHAnsi"/>
    </w:rPr>
  </w:style>
  <w:style w:type="paragraph" w:customStyle="1" w:styleId="NoteStyle">
    <w:name w:val="NoteStyle"/>
    <w:basedOn w:val="Normal"/>
    <w:next w:val="Normal"/>
    <w:qFormat/>
    <w:rsid w:val="00B030FC"/>
    <w:rPr>
      <w:b/>
      <w:sz w:val="52"/>
    </w:rPr>
  </w:style>
  <w:style w:type="paragraph" w:customStyle="1" w:styleId="StyleEn-tte9ptGrasAprs4ptInterligneExactement9">
    <w:name w:val="Style En-tête + 9 pt Gras Après : 4 pt Interligne : Exactement 9..."/>
    <w:rsid w:val="007E63BA"/>
    <w:pPr>
      <w:spacing w:after="80" w:line="180" w:lineRule="exact"/>
    </w:pPr>
    <w:rPr>
      <w:rFonts w:ascii="Arial" w:hAnsi="Arial"/>
      <w:b/>
      <w:bCs/>
      <w:sz w:val="18"/>
      <w:lang w:val="fr-CA" w:eastAsia="fr-CA"/>
    </w:rPr>
  </w:style>
  <w:style w:type="paragraph" w:customStyle="1" w:styleId="StyleServiceAvant4ptAprs0ptInterligneExactement">
    <w:name w:val="Style Service + Avant : 4 pt Après : 0 pt Interligne : Exactement..."/>
    <w:basedOn w:val="Service"/>
    <w:rsid w:val="007E63BA"/>
    <w:pPr>
      <w:spacing w:before="80" w:after="0" w:line="160" w:lineRule="exact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20svcmulti\partage\office2010sharedtemplates\CHU%20de%20QUEBEC\USAGE_MULTIPLE_Paysag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USAGE_MULTIPLE_Paysage</Template>
  <TotalTime>107</TotalTime>
  <Pages>2</Pages>
  <Words>290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SEME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LA ROCHE</dc:creator>
  <cp:lastModifiedBy>DANIEL LA ROCHE</cp:lastModifiedBy>
  <cp:revision>8</cp:revision>
  <cp:lastPrinted>2019-12-09T23:29:00Z</cp:lastPrinted>
  <dcterms:created xsi:type="dcterms:W3CDTF">2019-12-09T23:06:00Z</dcterms:created>
  <dcterms:modified xsi:type="dcterms:W3CDTF">2020-06-03T18:41:00Z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opital">
    <vt:lpwstr>L'Hôtel-Dieu de Québec</vt:lpwstr>
  </property>
  <property fmtid="{D5CDD505-2E9C-101B-9397-08002B2CF9AE}" pid="3" name="Adresse">
    <vt:lpwstr>11, côte du Palais</vt:lpwstr>
  </property>
  <property fmtid="{D5CDD505-2E9C-101B-9397-08002B2CF9AE}" pid="4" name="Ville">
    <vt:lpwstr>Québec (Québec)  G1R 2J6</vt:lpwstr>
  </property>
  <property fmtid="{D5CDD505-2E9C-101B-9397-08002B2CF9AE}" pid="5" name="Pavillon">
    <vt:lpwstr/>
  </property>
  <property fmtid="{D5CDD505-2E9C-101B-9397-08002B2CF9AE}" pid="6" name="Porte">
    <vt:lpwstr/>
  </property>
  <property fmtid="{D5CDD505-2E9C-101B-9397-08002B2CF9AE}" pid="7" name="Prénom et Nom">
    <vt:lpwstr>Daniel La Roche</vt:lpwstr>
  </property>
  <property fmtid="{D5CDD505-2E9C-101B-9397-08002B2CF9AE}" pid="8" name="Initiales">
    <vt:lpwstr>DLR</vt:lpwstr>
  </property>
  <property fmtid="{D5CDD505-2E9C-101B-9397-08002B2CF9AE}" pid="9" name="Titre">
    <vt:lpwstr>Directeur de la qualité, de l'évaluation, de l'éthique et des affaires instituitionnelles</vt:lpwstr>
  </property>
  <property fmtid="{D5CDD505-2E9C-101B-9397-08002B2CF9AE}" pid="10" name="Service">
    <vt:lpwstr/>
  </property>
  <property fmtid="{D5CDD505-2E9C-101B-9397-08002B2CF9AE}" pid="11" name="Direction">
    <vt:lpwstr>Direction de la qualité, de l'évaluation, de l'éthique et des affaires institutionnelles</vt:lpwstr>
  </property>
  <property fmtid="{D5CDD505-2E9C-101B-9397-08002B2CF9AE}" pid="12" name="Téléphone">
    <vt:lpwstr>(418) 691-5305</vt:lpwstr>
  </property>
  <property fmtid="{D5CDD505-2E9C-101B-9397-08002B2CF9AE}" pid="13" name="Télécopieur">
    <vt:lpwstr>(418) 691-5717</vt:lpwstr>
  </property>
  <property fmtid="{D5CDD505-2E9C-101B-9397-08002B2CF9AE}" pid="14" name="Courriel">
    <vt:lpwstr>daniel.laroche@chudequebec.ca</vt:lpwstr>
  </property>
  <property fmtid="{D5CDD505-2E9C-101B-9397-08002B2CF9AE}" pid="15" name="Police">
    <vt:lpwstr>Calibri</vt:lpwstr>
  </property>
  <property fmtid="{D5CDD505-2E9C-101B-9397-08002B2CF9AE}" pid="16" name="Taille">
    <vt:lpwstr>11</vt:lpwstr>
  </property>
</Properties>
</file>